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DF5155" w:rsidRDefault="00424A5A">
      <w:pPr>
        <w:rPr>
          <w:rFonts w:ascii="Tahoma" w:hAnsi="Tahoma" w:cs="Tahoma"/>
          <w:sz w:val="20"/>
          <w:szCs w:val="20"/>
        </w:rPr>
      </w:pPr>
    </w:p>
    <w:p w:rsidR="00424A5A" w:rsidRPr="00DF5155" w:rsidRDefault="00424A5A">
      <w:pPr>
        <w:rPr>
          <w:rFonts w:ascii="Tahoma" w:hAnsi="Tahoma" w:cs="Tahoma"/>
          <w:sz w:val="20"/>
          <w:szCs w:val="20"/>
        </w:rPr>
      </w:pPr>
    </w:p>
    <w:p w:rsidR="00424A5A" w:rsidRPr="00DF5155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DF5155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DF5155">
        <w:tc>
          <w:tcPr>
            <w:tcW w:w="1080" w:type="dxa"/>
            <w:vAlign w:val="center"/>
          </w:tcPr>
          <w:p w:rsidR="00424A5A" w:rsidRPr="00DF515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F5155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DF5155" w:rsidRDefault="00DF515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DF5155">
              <w:rPr>
                <w:rFonts w:ascii="Tahoma" w:hAnsi="Tahoma" w:cs="Tahoma"/>
                <w:color w:val="0000FF"/>
                <w:sz w:val="20"/>
                <w:szCs w:val="20"/>
              </w:rPr>
              <w:t>43001-190/2020-0</w:t>
            </w:r>
            <w:r w:rsidR="00E326FC">
              <w:rPr>
                <w:rFonts w:ascii="Tahoma" w:hAnsi="Tahoma" w:cs="Tahoma"/>
                <w:color w:val="0000FF"/>
                <w:sz w:val="20"/>
                <w:szCs w:val="20"/>
              </w:rPr>
              <w:t>9</w:t>
            </w:r>
          </w:p>
        </w:tc>
        <w:tc>
          <w:tcPr>
            <w:tcW w:w="1080" w:type="dxa"/>
            <w:vAlign w:val="center"/>
          </w:tcPr>
          <w:p w:rsidR="00424A5A" w:rsidRPr="00DF5155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DF515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F5155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DF5155" w:rsidRDefault="00DF515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DF5155">
              <w:rPr>
                <w:rFonts w:ascii="Tahoma" w:hAnsi="Tahoma" w:cs="Tahoma"/>
                <w:color w:val="0000FF"/>
                <w:sz w:val="20"/>
                <w:szCs w:val="20"/>
              </w:rPr>
              <w:t>A-46/20 G</w:t>
            </w:r>
            <w:r w:rsidR="00424A5A" w:rsidRPr="00DF5155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DF5155">
        <w:tc>
          <w:tcPr>
            <w:tcW w:w="1080" w:type="dxa"/>
            <w:vAlign w:val="center"/>
          </w:tcPr>
          <w:p w:rsidR="00424A5A" w:rsidRPr="00DF515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F5155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DF5155" w:rsidRDefault="00E326FC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20</w:t>
            </w:r>
            <w:r w:rsidR="00DF5155" w:rsidRPr="00DF5155">
              <w:rPr>
                <w:rFonts w:ascii="Tahoma" w:hAnsi="Tahoma" w:cs="Tahoma"/>
                <w:color w:val="0000FF"/>
                <w:sz w:val="20"/>
                <w:szCs w:val="20"/>
              </w:rPr>
              <w:t>.07.2020</w:t>
            </w:r>
          </w:p>
        </w:tc>
        <w:tc>
          <w:tcPr>
            <w:tcW w:w="1080" w:type="dxa"/>
            <w:vAlign w:val="center"/>
          </w:tcPr>
          <w:p w:rsidR="00424A5A" w:rsidRPr="00DF5155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DF515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DF5155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DF5155" w:rsidRDefault="00DF515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DF5155">
              <w:rPr>
                <w:rFonts w:ascii="Tahoma" w:hAnsi="Tahoma" w:cs="Tahoma"/>
                <w:color w:val="0000FF"/>
                <w:sz w:val="20"/>
                <w:szCs w:val="20"/>
              </w:rPr>
              <w:t>2431-20-000817/0</w:t>
            </w:r>
          </w:p>
        </w:tc>
      </w:tr>
    </w:tbl>
    <w:p w:rsidR="00424A5A" w:rsidRPr="00DF5155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DF5155" w:rsidRDefault="00424A5A">
      <w:pPr>
        <w:rPr>
          <w:rFonts w:ascii="Tahoma" w:hAnsi="Tahoma" w:cs="Tahoma"/>
          <w:sz w:val="20"/>
          <w:szCs w:val="20"/>
        </w:rPr>
      </w:pPr>
    </w:p>
    <w:p w:rsidR="00556816" w:rsidRPr="00DF5155" w:rsidRDefault="00556816">
      <w:pPr>
        <w:rPr>
          <w:rFonts w:ascii="Tahoma" w:hAnsi="Tahoma" w:cs="Tahoma"/>
          <w:sz w:val="20"/>
          <w:szCs w:val="20"/>
        </w:rPr>
      </w:pPr>
    </w:p>
    <w:p w:rsidR="00424A5A" w:rsidRPr="00DF5155" w:rsidRDefault="00424A5A">
      <w:pPr>
        <w:rPr>
          <w:rFonts w:ascii="Tahoma" w:hAnsi="Tahoma" w:cs="Tahoma"/>
          <w:sz w:val="20"/>
          <w:szCs w:val="20"/>
        </w:rPr>
      </w:pPr>
    </w:p>
    <w:p w:rsidR="00E813F4" w:rsidRPr="00DF5155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DF5155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DF5155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DF5155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DF5155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DF5155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DF5155">
        <w:tc>
          <w:tcPr>
            <w:tcW w:w="9288" w:type="dxa"/>
          </w:tcPr>
          <w:p w:rsidR="00E813F4" w:rsidRPr="00DF5155" w:rsidRDefault="00DF5155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DF5155">
              <w:rPr>
                <w:rFonts w:ascii="Tahoma" w:hAnsi="Tahoma" w:cs="Tahoma"/>
                <w:b/>
                <w:szCs w:val="20"/>
              </w:rPr>
              <w:t>Protiprašna zaščita makadamske ceste R3-746, odsek 2407 Stari trg - Loški potok od km 3.020 do km 7.500.</w:t>
            </w:r>
          </w:p>
        </w:tc>
      </w:tr>
    </w:tbl>
    <w:p w:rsidR="00E813F4" w:rsidRPr="00DF5155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DF5155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DF5155" w:rsidRPr="00DF5155" w:rsidRDefault="00DF5155" w:rsidP="00DF5155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DF5155">
        <w:rPr>
          <w:rFonts w:ascii="Tahoma" w:hAnsi="Tahoma" w:cs="Tahoma"/>
          <w:b/>
          <w:color w:val="333333"/>
          <w:sz w:val="20"/>
          <w:szCs w:val="20"/>
          <w:lang w:eastAsia="sl-SI"/>
        </w:rPr>
        <w:t>JN004118/2020-B01 - A-46/20; datum objave: 29.06.2020</w:t>
      </w:r>
    </w:p>
    <w:p w:rsidR="00E813F4" w:rsidRPr="004D2A31" w:rsidRDefault="004D2A31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 w:rsidRPr="004D2A31">
        <w:rPr>
          <w:rFonts w:ascii="Tahoma" w:hAnsi="Tahoma" w:cs="Tahoma"/>
          <w:b/>
          <w:color w:val="333333"/>
          <w:szCs w:val="20"/>
          <w:shd w:val="clear" w:color="auto" w:fill="FFFFFF"/>
        </w:rPr>
        <w:t xml:space="preserve">Datum prejema: </w:t>
      </w:r>
      <w:r w:rsidR="00E326FC">
        <w:rPr>
          <w:rFonts w:ascii="Tahoma" w:hAnsi="Tahoma" w:cs="Tahoma"/>
          <w:b/>
          <w:color w:val="333333"/>
          <w:szCs w:val="20"/>
          <w:shd w:val="clear" w:color="auto" w:fill="FFFFFF"/>
        </w:rPr>
        <w:t>20</w:t>
      </w:r>
      <w:r w:rsidR="00DF5155" w:rsidRPr="004D2A31">
        <w:rPr>
          <w:rFonts w:ascii="Tahoma" w:hAnsi="Tahoma" w:cs="Tahoma"/>
          <w:b/>
          <w:color w:val="333333"/>
          <w:szCs w:val="20"/>
          <w:shd w:val="clear" w:color="auto" w:fill="FFFFFF"/>
        </w:rPr>
        <w:t>.07.2020   </w:t>
      </w:r>
      <w:r w:rsidR="00E326FC">
        <w:rPr>
          <w:rFonts w:ascii="Tahoma" w:hAnsi="Tahoma" w:cs="Tahoma"/>
          <w:b/>
          <w:color w:val="333333"/>
          <w:szCs w:val="20"/>
          <w:shd w:val="clear" w:color="auto" w:fill="FFFFFF"/>
        </w:rPr>
        <w:t>08</w:t>
      </w:r>
      <w:r w:rsidR="00DF5155" w:rsidRPr="004D2A31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E326FC">
        <w:rPr>
          <w:rFonts w:ascii="Tahoma" w:hAnsi="Tahoma" w:cs="Tahoma"/>
          <w:b/>
          <w:color w:val="333333"/>
          <w:szCs w:val="20"/>
          <w:shd w:val="clear" w:color="auto" w:fill="FFFFFF"/>
        </w:rPr>
        <w:t>01</w:t>
      </w:r>
    </w:p>
    <w:p w:rsidR="00E813F4" w:rsidRPr="004D2A31" w:rsidRDefault="00E813F4" w:rsidP="00182335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szCs w:val="20"/>
        </w:rPr>
      </w:pPr>
      <w:r w:rsidRPr="004D2A31">
        <w:rPr>
          <w:rFonts w:ascii="Tahoma" w:hAnsi="Tahoma" w:cs="Tahoma"/>
          <w:b/>
          <w:szCs w:val="20"/>
        </w:rPr>
        <w:t>Vprašanje:</w:t>
      </w:r>
    </w:p>
    <w:p w:rsidR="00DF5155" w:rsidRPr="00E326FC" w:rsidRDefault="00DF5155" w:rsidP="00182335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szCs w:val="20"/>
        </w:rPr>
      </w:pPr>
    </w:p>
    <w:p w:rsidR="00DF5155" w:rsidRPr="00E326FC" w:rsidRDefault="00DF5155" w:rsidP="00182335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szCs w:val="20"/>
        </w:rPr>
      </w:pPr>
    </w:p>
    <w:p w:rsidR="00074AFA" w:rsidRPr="00E326FC" w:rsidRDefault="00E326FC" w:rsidP="00182335">
      <w:pPr>
        <w:pStyle w:val="BodyText2"/>
        <w:jc w:val="left"/>
        <w:rPr>
          <w:rFonts w:ascii="Tahoma" w:hAnsi="Tahoma" w:cs="Tahoma"/>
          <w:b/>
          <w:szCs w:val="20"/>
        </w:rPr>
      </w:pPr>
      <w:r w:rsidRPr="00E326FC">
        <w:rPr>
          <w:rFonts w:ascii="Tahoma" w:hAnsi="Tahoma" w:cs="Tahoma"/>
          <w:color w:val="333333"/>
          <w:szCs w:val="20"/>
          <w:shd w:val="clear" w:color="auto" w:fill="FFFFFF"/>
        </w:rPr>
        <w:t>Pozdravljeni,</w:t>
      </w:r>
      <w:r w:rsidRPr="00E326FC">
        <w:rPr>
          <w:rFonts w:ascii="Tahoma" w:hAnsi="Tahoma" w:cs="Tahoma"/>
          <w:color w:val="333333"/>
          <w:szCs w:val="20"/>
        </w:rPr>
        <w:br/>
      </w:r>
      <w:r w:rsidRPr="00E326FC">
        <w:rPr>
          <w:rFonts w:ascii="Tahoma" w:hAnsi="Tahoma" w:cs="Tahoma"/>
          <w:color w:val="333333"/>
          <w:szCs w:val="20"/>
        </w:rPr>
        <w:br/>
      </w:r>
      <w:r w:rsidRPr="00E326FC">
        <w:rPr>
          <w:rFonts w:ascii="Tahoma" w:hAnsi="Tahoma" w:cs="Tahoma"/>
          <w:color w:val="333333"/>
          <w:szCs w:val="20"/>
          <w:shd w:val="clear" w:color="auto" w:fill="FFFFFF"/>
        </w:rPr>
        <w:t>Prosimo naročnika za pojasnilo glede površinske prevleke in sicer:</w:t>
      </w:r>
      <w:r w:rsidRPr="00E326FC">
        <w:rPr>
          <w:rFonts w:ascii="Tahoma" w:hAnsi="Tahoma" w:cs="Tahoma"/>
          <w:color w:val="333333"/>
          <w:szCs w:val="20"/>
        </w:rPr>
        <w:br/>
      </w:r>
      <w:r w:rsidRPr="00E326FC">
        <w:rPr>
          <w:rFonts w:ascii="Tahoma" w:hAnsi="Tahoma" w:cs="Tahoma"/>
          <w:color w:val="333333"/>
          <w:szCs w:val="20"/>
          <w:shd w:val="clear" w:color="auto" w:fill="FFFFFF"/>
        </w:rPr>
        <w:t>- ali se površinska prevleka izvaja v skladu s TSC 06.417?</w:t>
      </w:r>
      <w:r w:rsidRPr="00E326FC">
        <w:rPr>
          <w:rFonts w:ascii="Tahoma" w:hAnsi="Tahoma" w:cs="Tahoma"/>
          <w:color w:val="333333"/>
          <w:szCs w:val="20"/>
        </w:rPr>
        <w:br/>
      </w:r>
      <w:r w:rsidRPr="00E326FC">
        <w:rPr>
          <w:rFonts w:ascii="Tahoma" w:hAnsi="Tahoma" w:cs="Tahoma"/>
          <w:color w:val="333333"/>
          <w:szCs w:val="20"/>
          <w:shd w:val="clear" w:color="auto" w:fill="FFFFFF"/>
        </w:rPr>
        <w:t>- potrebno je definirati obremenitev ceste glede na težko, srednje ali lahko obremenjeno cesto. Namreč od tega je odvisna sestava kamnitih agregatov, ali morajo biti silikatne izvedbe ali karbonatne.</w:t>
      </w:r>
      <w:r w:rsidRPr="00E326FC">
        <w:rPr>
          <w:rFonts w:ascii="Tahoma" w:hAnsi="Tahoma" w:cs="Tahoma"/>
          <w:color w:val="333333"/>
          <w:szCs w:val="20"/>
        </w:rPr>
        <w:br/>
      </w:r>
      <w:r w:rsidRPr="00E326FC">
        <w:rPr>
          <w:rFonts w:ascii="Tahoma" w:hAnsi="Tahoma" w:cs="Tahoma"/>
          <w:color w:val="333333"/>
          <w:szCs w:val="20"/>
        </w:rPr>
        <w:br/>
      </w:r>
      <w:r w:rsidRPr="00E326FC">
        <w:rPr>
          <w:rFonts w:ascii="Tahoma" w:hAnsi="Tahoma" w:cs="Tahoma"/>
          <w:color w:val="333333"/>
          <w:szCs w:val="20"/>
          <w:shd w:val="clear" w:color="auto" w:fill="FFFFFF"/>
        </w:rPr>
        <w:t>Prosimo naročnika da poda detajlnejše/natančne podatke informacije.</w:t>
      </w:r>
    </w:p>
    <w:p w:rsidR="004D2A31" w:rsidRDefault="004D2A31" w:rsidP="00182335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E326FC" w:rsidRPr="00E326FC" w:rsidRDefault="00E326FC" w:rsidP="00182335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E813F4" w:rsidRPr="00E326FC" w:rsidRDefault="00E813F4" w:rsidP="00182335">
      <w:pPr>
        <w:pStyle w:val="BodyText2"/>
        <w:jc w:val="left"/>
        <w:rPr>
          <w:rFonts w:ascii="Tahoma" w:hAnsi="Tahoma" w:cs="Tahoma"/>
          <w:b/>
          <w:szCs w:val="20"/>
        </w:rPr>
      </w:pPr>
      <w:r w:rsidRPr="00E326FC">
        <w:rPr>
          <w:rFonts w:ascii="Tahoma" w:hAnsi="Tahoma" w:cs="Tahoma"/>
          <w:b/>
          <w:szCs w:val="20"/>
        </w:rPr>
        <w:t>Odgovor:</w:t>
      </w:r>
    </w:p>
    <w:p w:rsidR="003C2704" w:rsidRPr="00E326FC" w:rsidRDefault="003C2704" w:rsidP="00E813F4">
      <w:pPr>
        <w:pStyle w:val="BodyText2"/>
        <w:rPr>
          <w:rFonts w:ascii="Tahoma" w:hAnsi="Tahoma" w:cs="Tahoma"/>
          <w:b/>
          <w:szCs w:val="20"/>
        </w:rPr>
      </w:pPr>
    </w:p>
    <w:p w:rsidR="00CE0FD7" w:rsidRPr="000757A1" w:rsidRDefault="00CE0FD7" w:rsidP="00CE0FD7">
      <w:pPr>
        <w:pStyle w:val="BodyText2"/>
        <w:jc w:val="left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Na osnovi štetja</w:t>
      </w:r>
      <w:r w:rsidRPr="000757A1">
        <w:rPr>
          <w:rFonts w:ascii="Tahoma" w:hAnsi="Tahoma" w:cs="Tahoma"/>
          <w:szCs w:val="20"/>
        </w:rPr>
        <w:t xml:space="preserve"> iz leta 2018 je na odseku 2407,  PLDP enak 100. Od tega 92 ose</w:t>
      </w:r>
      <w:r>
        <w:rPr>
          <w:rFonts w:ascii="Tahoma" w:hAnsi="Tahoma" w:cs="Tahoma"/>
          <w:szCs w:val="20"/>
        </w:rPr>
        <w:t>bnih vozil in 3 tovo</w:t>
      </w:r>
      <w:r w:rsidRPr="000757A1">
        <w:rPr>
          <w:rFonts w:ascii="Tahoma" w:hAnsi="Tahoma" w:cs="Tahoma"/>
          <w:szCs w:val="20"/>
        </w:rPr>
        <w:t>rna vozila</w:t>
      </w:r>
      <w:r>
        <w:rPr>
          <w:rFonts w:ascii="Tahoma" w:hAnsi="Tahoma" w:cs="Tahoma"/>
          <w:szCs w:val="20"/>
        </w:rPr>
        <w:t xml:space="preserve"> in 5 motorjev</w:t>
      </w:r>
      <w:r w:rsidRPr="000757A1">
        <w:rPr>
          <w:rFonts w:ascii="Tahoma" w:hAnsi="Tahoma" w:cs="Tahoma"/>
          <w:szCs w:val="20"/>
        </w:rPr>
        <w:t>.</w:t>
      </w:r>
      <w:r>
        <w:rPr>
          <w:rFonts w:ascii="Tahoma" w:hAnsi="Tahoma" w:cs="Tahoma"/>
          <w:szCs w:val="20"/>
        </w:rPr>
        <w:t xml:space="preserve"> Iz teh podatkov je definirana obremenitev ceste kot lahka.</w:t>
      </w:r>
    </w:p>
    <w:p w:rsidR="00CE0FD7" w:rsidRPr="00B834F0" w:rsidRDefault="00CE0FD7" w:rsidP="00CE0FD7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  <w:r w:rsidRPr="00D256D2">
        <w:rPr>
          <w:rFonts w:ascii="Tahoma" w:hAnsi="Tahoma" w:cs="Tahoma"/>
          <w:sz w:val="20"/>
          <w:szCs w:val="20"/>
        </w:rPr>
        <w:t>Naročnik je objavil nov popis del. Sprememba je v točki 17. Dela se izvedejo v skladu s točko 17 novega popisa del in TSC 06.417 : 2001.</w:t>
      </w:r>
    </w:p>
    <w:p w:rsidR="00CE0FD7" w:rsidRPr="00E326FC" w:rsidRDefault="00CE0FD7" w:rsidP="00CE0FD7">
      <w:pPr>
        <w:pStyle w:val="BodyText2"/>
        <w:keepNext/>
        <w:tabs>
          <w:tab w:val="left" w:pos="1276"/>
        </w:tabs>
        <w:spacing w:before="120"/>
        <w:ind w:left="1276" w:hanging="709"/>
        <w:rPr>
          <w:rFonts w:ascii="Tahoma" w:hAnsi="Tahoma" w:cs="Tahoma"/>
          <w:szCs w:val="20"/>
        </w:rPr>
      </w:pPr>
    </w:p>
    <w:p w:rsidR="003E5814" w:rsidRPr="00E326FC" w:rsidRDefault="003E5814" w:rsidP="003E5814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:rsidR="003E5814" w:rsidRPr="00E326FC" w:rsidRDefault="003E5814" w:rsidP="003E5814">
      <w:pPr>
        <w:pStyle w:val="BodyText2"/>
        <w:keepNext/>
        <w:tabs>
          <w:tab w:val="left" w:pos="1276"/>
        </w:tabs>
        <w:spacing w:before="120"/>
        <w:ind w:left="1276" w:hanging="709"/>
        <w:rPr>
          <w:rFonts w:ascii="Tahoma" w:hAnsi="Tahoma" w:cs="Tahoma"/>
          <w:szCs w:val="20"/>
        </w:rPr>
      </w:pPr>
    </w:p>
    <w:p w:rsidR="00E813F4" w:rsidRPr="00E326FC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556816" w:rsidRPr="00E326FC" w:rsidRDefault="00556816">
      <w:pPr>
        <w:rPr>
          <w:rFonts w:ascii="Tahoma" w:hAnsi="Tahoma" w:cs="Tahoma"/>
          <w:sz w:val="20"/>
          <w:szCs w:val="20"/>
        </w:rPr>
      </w:pPr>
    </w:p>
    <w:sectPr w:rsidR="00556816" w:rsidRPr="00E326FC">
      <w:footerReference w:type="default" r:id="rId7"/>
      <w:headerReference w:type="first" r:id="rId8"/>
      <w:footerReference w:type="first" r:id="rId9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496A" w:rsidRDefault="009B496A">
      <w:r>
        <w:separator/>
      </w:r>
    </w:p>
  </w:endnote>
  <w:endnote w:type="continuationSeparator" w:id="0">
    <w:p w:rsidR="009B496A" w:rsidRDefault="009B4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3E5814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4D2A31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C455C7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C455C7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C455C7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496A" w:rsidRDefault="009B496A">
      <w:r>
        <w:separator/>
      </w:r>
    </w:p>
  </w:footnote>
  <w:footnote w:type="continuationSeparator" w:id="0">
    <w:p w:rsidR="009B496A" w:rsidRDefault="009B49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C455C7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155"/>
    <w:rsid w:val="00016502"/>
    <w:rsid w:val="000646A9"/>
    <w:rsid w:val="00074AFA"/>
    <w:rsid w:val="000B002A"/>
    <w:rsid w:val="00182335"/>
    <w:rsid w:val="001836BB"/>
    <w:rsid w:val="001F417B"/>
    <w:rsid w:val="00216549"/>
    <w:rsid w:val="002211B0"/>
    <w:rsid w:val="002507C2"/>
    <w:rsid w:val="00290551"/>
    <w:rsid w:val="002A36D9"/>
    <w:rsid w:val="003133A6"/>
    <w:rsid w:val="00326177"/>
    <w:rsid w:val="00336423"/>
    <w:rsid w:val="003560E2"/>
    <w:rsid w:val="003579C0"/>
    <w:rsid w:val="003B16BC"/>
    <w:rsid w:val="003C2704"/>
    <w:rsid w:val="003E5814"/>
    <w:rsid w:val="00424A5A"/>
    <w:rsid w:val="0044323F"/>
    <w:rsid w:val="004B34B5"/>
    <w:rsid w:val="004B6A12"/>
    <w:rsid w:val="004D2A31"/>
    <w:rsid w:val="00556816"/>
    <w:rsid w:val="006239BA"/>
    <w:rsid w:val="00634B0D"/>
    <w:rsid w:val="00637BE6"/>
    <w:rsid w:val="0064649B"/>
    <w:rsid w:val="0073467B"/>
    <w:rsid w:val="008415F4"/>
    <w:rsid w:val="008536E9"/>
    <w:rsid w:val="008853B0"/>
    <w:rsid w:val="00895153"/>
    <w:rsid w:val="009929A5"/>
    <w:rsid w:val="009B1FD9"/>
    <w:rsid w:val="009B496A"/>
    <w:rsid w:val="009C74A5"/>
    <w:rsid w:val="009F7CF1"/>
    <w:rsid w:val="00A05C73"/>
    <w:rsid w:val="00A17575"/>
    <w:rsid w:val="00A23565"/>
    <w:rsid w:val="00A24FBA"/>
    <w:rsid w:val="00AD3747"/>
    <w:rsid w:val="00AE75C0"/>
    <w:rsid w:val="00B2673F"/>
    <w:rsid w:val="00C455C7"/>
    <w:rsid w:val="00CE0FD7"/>
    <w:rsid w:val="00DB7CDA"/>
    <w:rsid w:val="00DF5155"/>
    <w:rsid w:val="00E326FC"/>
    <w:rsid w:val="00E51016"/>
    <w:rsid w:val="00E66D5B"/>
    <w:rsid w:val="00E813F4"/>
    <w:rsid w:val="00EA1375"/>
    <w:rsid w:val="00EE642E"/>
    <w:rsid w:val="00FA1E40"/>
    <w:rsid w:val="00FB5C63"/>
    <w:rsid w:val="00FE4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B5EBBEDB-5CD8-4AC1-989D-22A7AC563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DF5155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DF5155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6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969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Zvonka Planinec</cp:lastModifiedBy>
  <cp:revision>4</cp:revision>
  <cp:lastPrinted>2020-07-13T11:53:00Z</cp:lastPrinted>
  <dcterms:created xsi:type="dcterms:W3CDTF">2020-07-20T06:46:00Z</dcterms:created>
  <dcterms:modified xsi:type="dcterms:W3CDTF">2020-07-21T09:10:00Z</dcterms:modified>
</cp:coreProperties>
</file>